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59C1C" w14:textId="77777777" w:rsidR="0033244F" w:rsidRDefault="0033244F" w:rsidP="003324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Załącznik nr 2 do Zapytania ofertowego</w:t>
      </w:r>
    </w:p>
    <w:p w14:paraId="434290E6" w14:textId="77777777" w:rsidR="0033244F" w:rsidRDefault="0033244F" w:rsidP="0033244F">
      <w:pPr>
        <w:rPr>
          <w:sz w:val="24"/>
          <w:szCs w:val="24"/>
        </w:rPr>
      </w:pPr>
    </w:p>
    <w:p w14:paraId="6BBDA044" w14:textId="77777777" w:rsidR="0033244F" w:rsidRDefault="0033244F" w:rsidP="003324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BA534D" w14:textId="61AFB5C1" w:rsidR="0033244F" w:rsidRDefault="0033244F" w:rsidP="003324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UMOWA</w:t>
      </w:r>
      <w:r w:rsidR="00E66871">
        <w:rPr>
          <w:b/>
          <w:bCs/>
          <w:sz w:val="24"/>
          <w:szCs w:val="24"/>
        </w:rPr>
        <w:t xml:space="preserve"> - wzór</w:t>
      </w:r>
      <w:bookmarkStart w:id="0" w:name="_GoBack"/>
      <w:bookmarkEnd w:id="0"/>
    </w:p>
    <w:p w14:paraId="5B1AA1E3" w14:textId="77777777" w:rsidR="0033244F" w:rsidRDefault="0033244F" w:rsidP="0033244F">
      <w:pPr>
        <w:rPr>
          <w:sz w:val="24"/>
          <w:szCs w:val="24"/>
        </w:rPr>
      </w:pPr>
      <w:r>
        <w:rPr>
          <w:sz w:val="24"/>
          <w:szCs w:val="24"/>
        </w:rPr>
        <w:t>Zawarta w dniu……………………r. w Dąbrowie Biskupiej pomiędzy:</w:t>
      </w:r>
    </w:p>
    <w:p w14:paraId="27C17767" w14:textId="77777777" w:rsidR="0033244F" w:rsidRDefault="0033244F" w:rsidP="0033244F">
      <w:pPr>
        <w:rPr>
          <w:sz w:val="24"/>
          <w:szCs w:val="24"/>
        </w:rPr>
      </w:pPr>
      <w:r>
        <w:rPr>
          <w:sz w:val="24"/>
          <w:szCs w:val="24"/>
        </w:rPr>
        <w:t>Gminnym Ośrodkiem Pomocy Społecznej w Dąbrowie Biskupiej, zwanym w dalszej części umowy Zamawiającym,</w:t>
      </w:r>
    </w:p>
    <w:p w14:paraId="440E8083" w14:textId="77777777" w:rsidR="0033244F" w:rsidRDefault="0033244F" w:rsidP="003324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7B64F01D" w14:textId="77777777" w:rsidR="0033244F" w:rsidRDefault="0033244F" w:rsidP="0033244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z siedzibą w………………………….przy ul. …………………………………….</w:t>
      </w:r>
    </w:p>
    <w:p w14:paraId="6A5C7029" w14:textId="77777777" w:rsidR="0033244F" w:rsidRDefault="0033244F" w:rsidP="0033244F">
      <w:pPr>
        <w:rPr>
          <w:sz w:val="24"/>
          <w:szCs w:val="24"/>
        </w:rPr>
      </w:pPr>
      <w:r>
        <w:rPr>
          <w:sz w:val="24"/>
          <w:szCs w:val="24"/>
        </w:rPr>
        <w:t>wpisaną/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do ………………………………………….reprezentowaną/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przez Panią/Pana…………………………………………………. Zwanym dalej Wykonawcą, zaś wspólnie zwanymi dalej Stronami.</w:t>
      </w:r>
    </w:p>
    <w:p w14:paraId="7747B6D3" w14:textId="6E06327D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niniejszej umowy nie stosuje się Prawa zamówień publicznych na podstawie art. </w:t>
      </w:r>
      <w:r w:rsidR="009B0DC2">
        <w:rPr>
          <w:sz w:val="24"/>
          <w:szCs w:val="24"/>
        </w:rPr>
        <w:t xml:space="preserve">4 </w:t>
      </w:r>
      <w:r w:rsidR="00B342BA">
        <w:rPr>
          <w:sz w:val="24"/>
          <w:szCs w:val="24"/>
        </w:rPr>
        <w:t>p</w:t>
      </w:r>
      <w:r>
        <w:rPr>
          <w:sz w:val="24"/>
          <w:szCs w:val="24"/>
        </w:rPr>
        <w:t xml:space="preserve">kt 8 ustawy z dnia 29 stycznia 2004r. Prawo zamówień publicznych (T. j. Dz.U.2018 poz.1986 </w:t>
      </w:r>
    </w:p>
    <w:p w14:paraId="153DA601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>z późn.zm).</w:t>
      </w:r>
    </w:p>
    <w:p w14:paraId="791636D2" w14:textId="77777777" w:rsidR="0033244F" w:rsidRDefault="0033244F" w:rsidP="0033244F">
      <w:pPr>
        <w:spacing w:after="0"/>
        <w:rPr>
          <w:sz w:val="24"/>
          <w:szCs w:val="24"/>
        </w:rPr>
      </w:pPr>
    </w:p>
    <w:p w14:paraId="64421AE9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§ 1</w:t>
      </w:r>
    </w:p>
    <w:p w14:paraId="570F49F7" w14:textId="7BFBCEC5" w:rsidR="0033244F" w:rsidRDefault="0033244F" w:rsidP="00BF6BE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33244F">
        <w:rPr>
          <w:sz w:val="24"/>
          <w:szCs w:val="24"/>
        </w:rPr>
        <w:t xml:space="preserve">Przedmiotem niniejszej umowy jest świadczenie usług tymczasowego schronienia w schronisku dla osób bezdomnych wraz z zapewnieniem niezbędnych warunków socjalnych dla osób bezdomnych prowadzenie pracy socjalnej mającej na celu pomoc w załatwieniu podstawowych spraw życiowych, rozwinięcie lub wzmocnienie aktywności i samodzielności osób bezdomnych, przywracanie do </w:t>
      </w:r>
      <w:r>
        <w:rPr>
          <w:sz w:val="24"/>
          <w:szCs w:val="24"/>
        </w:rPr>
        <w:t>ż</w:t>
      </w:r>
      <w:r w:rsidRPr="0033244F">
        <w:rPr>
          <w:sz w:val="24"/>
          <w:szCs w:val="24"/>
        </w:rPr>
        <w:t xml:space="preserve">ycia w społeczeństwie oraz usamodzielnianie tych </w:t>
      </w:r>
      <w:r w:rsidR="00B342BA">
        <w:rPr>
          <w:sz w:val="24"/>
          <w:szCs w:val="24"/>
        </w:rPr>
        <w:t>osób</w:t>
      </w:r>
    </w:p>
    <w:p w14:paraId="00956319" w14:textId="77777777" w:rsidR="0033244F" w:rsidRPr="0033244F" w:rsidRDefault="0033244F" w:rsidP="00BF6BE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33244F">
        <w:rPr>
          <w:sz w:val="24"/>
          <w:szCs w:val="24"/>
        </w:rPr>
        <w:t>Strony ustalają, iż standard podstawowych usług świadczonych w schronisku dla osób bezdomnych , kwalifikacje osób świadczących w nim usługi oraz standard obiektu, w którym mieści się schronisko dla osób bezdomnych są zgodne z Rozporządzeniem Ministra Rodziny, Pracy i Polityki Społecznej z dnia 27 kwietnia 2018r. w sprawie minimalnych standardów noclegowni, schronisk dla osób bezdomnych, schronisk dla osób bezdomnych z usługami opiekuńczymi i ogrzewalni(Dz.U.2018.896).</w:t>
      </w:r>
    </w:p>
    <w:p w14:paraId="7E076BCD" w14:textId="77777777" w:rsidR="0033244F" w:rsidRDefault="0033244F" w:rsidP="0033244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Wykonawca zapewnia miejsce dla osób bezdomnych w postaci usług określonych w ust. 1, dla osób skierowanych (posiadających ostatnie zameldowanie na terenie Gminy Dąbrowa Biskupia</w:t>
      </w:r>
      <w:r w:rsidR="00FA2A70">
        <w:rPr>
          <w:sz w:val="24"/>
          <w:szCs w:val="24"/>
        </w:rPr>
        <w:t>)</w:t>
      </w:r>
      <w:r>
        <w:rPr>
          <w:sz w:val="24"/>
          <w:szCs w:val="24"/>
        </w:rPr>
        <w:t xml:space="preserve"> przez Gminny Ośrodek Pomocy Społecznej w Dąbrowie Biskupiej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; z terenu Gminy Dąbrowa Biskupia.</w:t>
      </w:r>
    </w:p>
    <w:p w14:paraId="7DBFA0BD" w14:textId="77777777" w:rsidR="0033244F" w:rsidRDefault="0033244F" w:rsidP="0033244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Zamawiający przewiduje, </w:t>
      </w:r>
      <w:r w:rsidR="00FA2A70">
        <w:rPr>
          <w:sz w:val="24"/>
          <w:szCs w:val="24"/>
        </w:rPr>
        <w:t>ż</w:t>
      </w:r>
      <w:r>
        <w:rPr>
          <w:sz w:val="24"/>
          <w:szCs w:val="24"/>
        </w:rPr>
        <w:t>e prognozowana , średnia liczba skierowanych do schroniska osób bezdomnych w ciągu roku wynosić będzie 1 osoba.</w:t>
      </w:r>
    </w:p>
    <w:p w14:paraId="3B867569" w14:textId="77777777" w:rsidR="0033244F" w:rsidRDefault="0033244F" w:rsidP="0033244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Strony ustalają, iż podana przez Zamawiającego w ust. 4 ilość osób bezdomnych jest ilością przewidywaną w całym okresie  trwania niniejszego zamówienia. Zamawiający zastrzega sobie możliwość zmniejszenia lub zwiększenia ww. ilości osób w zależności od ilości faktycznych potrzeb w tym zakresie. Wykonawca oświadcza, że przyjmuje </w:t>
      </w:r>
      <w:r>
        <w:rPr>
          <w:sz w:val="24"/>
          <w:szCs w:val="24"/>
        </w:rPr>
        <w:lastRenderedPageBreak/>
        <w:t>powyższe zastrzeżenia i z tego tytułu nie będą przysługiwały żadne roszczenia, w tym pieniężne wobec Zamawiającego.</w:t>
      </w:r>
    </w:p>
    <w:p w14:paraId="305315A3" w14:textId="77777777" w:rsidR="0033244F" w:rsidRDefault="0033244F" w:rsidP="0033244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będzie dokonywał zapłaty za faktyczną ilość osób.</w:t>
      </w:r>
    </w:p>
    <w:p w14:paraId="7E71D58B" w14:textId="77777777" w:rsidR="0033244F" w:rsidRDefault="0033244F" w:rsidP="0033244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ustalają, iż miejscem świadczenia usług będzie ………………………………………………………………………………………….( dokładny adres)</w:t>
      </w:r>
    </w:p>
    <w:p w14:paraId="701A32B3" w14:textId="77777777" w:rsidR="0033244F" w:rsidRDefault="0033244F" w:rsidP="0033244F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3817EAF3" w14:textId="77777777" w:rsidR="0033244F" w:rsidRDefault="0033244F" w:rsidP="0033244F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§ 2</w:t>
      </w:r>
    </w:p>
    <w:p w14:paraId="089D31BD" w14:textId="77777777" w:rsidR="0033244F" w:rsidRDefault="0033244F" w:rsidP="0033244F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Stronu ustalają, iż każdorazowe umieszczenie osoby bezdomnej odbywać się będzie na podstawie skierowania do schroniska oraz indywidualnej decyzji administracyjnej przyznania pomocy w tej formie udzielenia schronienia, wydanej przez Kierownika Pomocy Społecznej w Dąbrowie Biskupiej. Decyzja zawierać będzie : imię i nazwisko świadczeniobiorcy, rodzaj, zakres i okres świadczenia usług.</w:t>
      </w:r>
    </w:p>
    <w:p w14:paraId="1189E1C0" w14:textId="77777777" w:rsidR="0033244F" w:rsidRDefault="0033244F" w:rsidP="0033244F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Strony ustalają, iż w szczególnie uzasadnionych przypadkach Wykonawca podejmie świadczenie usług w oparciu o dane przekazane faksem lub telefonicznie. Takie zlecenie usług będzie potwierdzone kopia decyzji administracyjnej bez zbędnej zwłoki. Przetwarzanie danych osobowych niezbędne dla celów realizacji niniejszej umowy odbywać się będzie zgodnie z przepisami ustawy z dnia 29 sierpnia 1997r. o ochronie danych osobowych(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; Dz.U.2016.922).</w:t>
      </w:r>
    </w:p>
    <w:p w14:paraId="71A63E2A" w14:textId="77777777" w:rsidR="0033244F" w:rsidRDefault="0033244F" w:rsidP="0033244F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Zakres przetwarzania danych osobowych określi odrębna umowa z Wykonawcą o powierzenie przetwarzania danych osobowych.</w:t>
      </w:r>
    </w:p>
    <w:p w14:paraId="11ABD309" w14:textId="77777777" w:rsidR="0033244F" w:rsidRDefault="0033244F" w:rsidP="0033244F">
      <w:pPr>
        <w:pStyle w:val="Akapitzlist"/>
        <w:spacing w:after="0"/>
        <w:ind w:left="735"/>
        <w:rPr>
          <w:sz w:val="24"/>
          <w:szCs w:val="24"/>
        </w:rPr>
      </w:pPr>
    </w:p>
    <w:p w14:paraId="07CBCAD4" w14:textId="77777777" w:rsidR="0033244F" w:rsidRDefault="0033244F" w:rsidP="0033244F">
      <w:pPr>
        <w:pStyle w:val="Akapitzlist"/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>§ 3</w:t>
      </w:r>
    </w:p>
    <w:p w14:paraId="3030D03A" w14:textId="77777777" w:rsidR="0033244F" w:rsidRDefault="0033244F" w:rsidP="0033244F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Strony ustalają, iż koszt dobowego pobytu osoby bezdomnej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; ogólny koszt stałych wydatków rzeczowych i osobowych wynosi……………………….. zł brutto, </w:t>
      </w:r>
    </w:p>
    <w:p w14:paraId="5BB11729" w14:textId="77777777" w:rsidR="0033244F" w:rsidRDefault="0033244F" w:rsidP="0033244F">
      <w:pPr>
        <w:pStyle w:val="Akapitzlist"/>
        <w:spacing w:after="0"/>
        <w:ind w:left="735"/>
        <w:rPr>
          <w:sz w:val="24"/>
          <w:szCs w:val="24"/>
        </w:rPr>
      </w:pPr>
      <w:r>
        <w:rPr>
          <w:sz w:val="24"/>
          <w:szCs w:val="24"/>
        </w:rPr>
        <w:t>Słownie (………………………………………………………………..).</w:t>
      </w:r>
    </w:p>
    <w:p w14:paraId="33D274C9" w14:textId="03A2E7FA" w:rsidR="0033244F" w:rsidRDefault="0033244F" w:rsidP="0033244F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zobowiązuje się do pokrywania kosztów pobytu osób skierowanych wyłącznie na czas rzeczywistego przebywania w schronisku dla osób bezdomnyc</w:t>
      </w:r>
      <w:r w:rsidR="00B342BA">
        <w:rPr>
          <w:sz w:val="24"/>
          <w:szCs w:val="24"/>
        </w:rPr>
        <w:t>h.</w:t>
      </w:r>
    </w:p>
    <w:p w14:paraId="2BD70449" w14:textId="77777777" w:rsidR="0033244F" w:rsidRDefault="0033244F" w:rsidP="0033244F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Podstawa rozliczenia finansowego za dany miesiąc będzie faktura/ rachunek wraz z załączonym zestawieniem imiennym obejmującym ilość osób skierowanych oraz ilość dnia pobytu. Fakturę wraz z rozliczeniem za miesiąc poprzedni należy przedkładać do 7 dnia następnego miesiąca.</w:t>
      </w:r>
    </w:p>
    <w:p w14:paraId="72CC2003" w14:textId="77777777" w:rsidR="0033244F" w:rsidRDefault="0033244F" w:rsidP="0033244F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zobowiązuje się do przekazywania na konto Wykonawcy należnej kwoty za miesiąc poprzedni w terminie 14 dni roboczych od dnia otrzymania faktury/rachunku.</w:t>
      </w:r>
    </w:p>
    <w:p w14:paraId="1BF4F579" w14:textId="77777777" w:rsidR="0033244F" w:rsidRDefault="0033244F" w:rsidP="0033244F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Data zapłaty jest dzień obciążenia rachunku Zamawiającego.</w:t>
      </w:r>
    </w:p>
    <w:p w14:paraId="1F79E978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22FE5126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117BED42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5A49B745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5908B80B" w14:textId="77777777" w:rsidR="0033244F" w:rsidRDefault="0033244F" w:rsidP="0033244F">
      <w:pPr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3E896001" w14:textId="77777777" w:rsidR="0033244F" w:rsidRDefault="0033244F" w:rsidP="0033244F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zastrzega sobie prawo do bieżącego sprawowania nadzoru nad realizacją niniejszej umowy poprzez upoważnionego do tego pracownika GOPS, a w szczególności do :</w:t>
      </w:r>
    </w:p>
    <w:p w14:paraId="3734D052" w14:textId="77777777" w:rsidR="0033244F" w:rsidRDefault="0033244F" w:rsidP="0033244F">
      <w:pPr>
        <w:pStyle w:val="Akapitzlist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Kontroli dokumentacji przebywających w placówce osób bezdomnych – skierowanych przez Zamawiającego,</w:t>
      </w:r>
    </w:p>
    <w:p w14:paraId="002897FC" w14:textId="77777777" w:rsidR="0033244F" w:rsidRDefault="0033244F" w:rsidP="0033244F">
      <w:pPr>
        <w:pStyle w:val="Akapitzlist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Kontroli warunków socjalno- bytowych osób bezdomnych,</w:t>
      </w:r>
    </w:p>
    <w:p w14:paraId="305B48E2" w14:textId="77777777" w:rsidR="0033244F" w:rsidRDefault="0033244F" w:rsidP="0033244F">
      <w:pPr>
        <w:pStyle w:val="Akapitzlist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Merytorycznej kontroli prowadzonej pracy socjalnej z osobami bezdomnymi.</w:t>
      </w:r>
    </w:p>
    <w:p w14:paraId="3907D1A2" w14:textId="77777777" w:rsidR="0033244F" w:rsidRDefault="0033244F" w:rsidP="0033244F">
      <w:pPr>
        <w:pStyle w:val="Akapitzlist"/>
        <w:spacing w:after="0"/>
        <w:ind w:left="1455"/>
        <w:rPr>
          <w:sz w:val="24"/>
          <w:szCs w:val="24"/>
        </w:rPr>
      </w:pPr>
    </w:p>
    <w:p w14:paraId="7C01F94F" w14:textId="77777777" w:rsidR="0033244F" w:rsidRDefault="0033244F" w:rsidP="0033244F">
      <w:pPr>
        <w:spacing w:after="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§ 5</w:t>
      </w:r>
    </w:p>
    <w:p w14:paraId="72C63426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Wykonawca zobowiązuje się do świadczenia usług, o których mowa w § 1 ust.   Zgodnie z minimalnym zakresem usług, określonym w Rozporządzeniu, o którym mowa</w:t>
      </w:r>
    </w:p>
    <w:p w14:paraId="38CB77BD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>w § 1 ust. 2,</w:t>
      </w:r>
    </w:p>
    <w:p w14:paraId="70BD50B8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1.    świadczenia usług, o których mowa w § 1 ust. Zgodnie z minimalnym zakresem usług, określonym w Rozporz</w:t>
      </w:r>
      <w:r w:rsidR="00FA2A70">
        <w:rPr>
          <w:sz w:val="24"/>
          <w:szCs w:val="24"/>
        </w:rPr>
        <w:t>ą</w:t>
      </w:r>
      <w:r>
        <w:rPr>
          <w:sz w:val="24"/>
          <w:szCs w:val="24"/>
        </w:rPr>
        <w:t>dzeniu, o którym mowa w § 1 ust. 2,</w:t>
      </w:r>
    </w:p>
    <w:p w14:paraId="29CE927D" w14:textId="77777777" w:rsidR="0033244F" w:rsidRDefault="00FA2A70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2.    współpracy z Gminnym Ośrodkiem Pomocy Społecznej w zakresie realizacji indywidualnych programów wychodzenia z bezdomności i zawartych kontraktów socjalnych,</w:t>
      </w:r>
    </w:p>
    <w:p w14:paraId="74D691C2" w14:textId="77777777" w:rsidR="00FA2A70" w:rsidRDefault="00FA2A70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3.    pisemnego poinformowania Zamawiającego o wydaleniu z placówki z podaniem przyczyny w terminie 4 dni od dnia zaistnienia zdarzenia,</w:t>
      </w:r>
    </w:p>
    <w:p w14:paraId="66A2C333" w14:textId="77777777" w:rsidR="00FA2A70" w:rsidRDefault="00FA2A70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4.    poinformowania zamawiającego o innych istotnych kwestiach dotyczących osoby bezdomnej, a mających wpływ na wydaną decyzję np. sytuacja zawodowa lub finansowa osoby bezdomnej.</w:t>
      </w:r>
    </w:p>
    <w:p w14:paraId="0D2761F5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§ 6</w:t>
      </w:r>
    </w:p>
    <w:p w14:paraId="3AE5B318" w14:textId="77777777" w:rsidR="0033244F" w:rsidRDefault="0033244F" w:rsidP="0033244F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Umowę zawarto na czas określony od 16.03.2020r do 31.12.2020r.</w:t>
      </w:r>
    </w:p>
    <w:p w14:paraId="19147750" w14:textId="77777777" w:rsidR="0033244F" w:rsidRDefault="0033244F" w:rsidP="0033244F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14:paraId="4131F880" w14:textId="77777777" w:rsidR="0033244F" w:rsidRDefault="0033244F" w:rsidP="0033244F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Wykonawcy w przypadku, o którym mowa w ust. 2 niniejszego paragrafu przysługuje jedynie żądnie wynagrodzenia należnego z tytułu wykonanej części przedmiotu umowy.</w:t>
      </w:r>
    </w:p>
    <w:p w14:paraId="3517286F" w14:textId="77777777" w:rsidR="0033244F" w:rsidRDefault="0033244F" w:rsidP="0033244F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Zamawiający ma prawo odstąpić od umowy w trybie natychmiastowym w przypadku niewykonania lub nienależytego wykonania umowy przez Wykonawcę.</w:t>
      </w:r>
    </w:p>
    <w:p w14:paraId="5476ED4F" w14:textId="77777777" w:rsidR="0033244F" w:rsidRDefault="0033244F" w:rsidP="0033244F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Odstąpienie od umowy musi  pod rygorem nieważności nastąpić w formie pisemnej.</w:t>
      </w:r>
    </w:p>
    <w:p w14:paraId="717AD85F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</w:p>
    <w:p w14:paraId="10CBAB34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§ 7</w:t>
      </w:r>
    </w:p>
    <w:p w14:paraId="70739293" w14:textId="77777777" w:rsidR="0033244F" w:rsidRDefault="0033244F" w:rsidP="0033244F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zgodnie postanawiają , ze przy realizacji niniejszej umowy Zamawiającego będzie reprezentować……………………………………………………………….. (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……..……….….fax……………..…email……………………….…….) lub inna osoba upoważniona przez Zamawiającego a Wykonawcę……………………………………………………………………………</w:t>
      </w:r>
    </w:p>
    <w:p w14:paraId="1CCB0372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…………………fax………………….email………………………………).</w:t>
      </w:r>
    </w:p>
    <w:p w14:paraId="334FF193" w14:textId="77777777" w:rsidR="0033244F" w:rsidRDefault="0033244F" w:rsidP="0033244F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Zmiana osób, o których mowa w ust. 1 , następuje poprzez pisemne powiadomienie drugiej Strony i nie stanowi zmiany treści umowy.</w:t>
      </w:r>
    </w:p>
    <w:p w14:paraId="1CF360FB" w14:textId="77777777" w:rsidR="0033244F" w:rsidRDefault="0033244F" w:rsidP="0033244F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Zmiany osób wymienionych w ust. 1 nie wymagają zmiany umowy i stają się skuteczne z chwilą zawiadomienia drugiej Strony o zmianie.</w:t>
      </w:r>
    </w:p>
    <w:p w14:paraId="3FDC4916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</w:p>
    <w:p w14:paraId="00ECAAE9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§ 8</w:t>
      </w:r>
    </w:p>
    <w:p w14:paraId="12655EED" w14:textId="1BAA2316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W sp</w:t>
      </w:r>
      <w:r w:rsidR="00B342BA">
        <w:rPr>
          <w:sz w:val="24"/>
          <w:szCs w:val="24"/>
        </w:rPr>
        <w:t>r</w:t>
      </w:r>
      <w:r>
        <w:rPr>
          <w:sz w:val="24"/>
          <w:szCs w:val="24"/>
        </w:rPr>
        <w:t>awach nieuregulowanych niniejsza umową stosuje się odpowiednio przepisy kodeksu cywilnego oraz ustawy o pomocy społecznej</w:t>
      </w:r>
    </w:p>
    <w:p w14:paraId="55F75901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</w:p>
    <w:p w14:paraId="0D1E5578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§ 9</w:t>
      </w:r>
    </w:p>
    <w:p w14:paraId="5FC18D25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14:paraId="1F50B942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</w:p>
    <w:p w14:paraId="76DFD345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§ 10</w:t>
      </w:r>
    </w:p>
    <w:p w14:paraId="03B8E40C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S</w:t>
      </w:r>
      <w:r w:rsidR="00FA2A70">
        <w:rPr>
          <w:sz w:val="24"/>
          <w:szCs w:val="24"/>
        </w:rPr>
        <w:t>ą</w:t>
      </w:r>
      <w:r>
        <w:rPr>
          <w:sz w:val="24"/>
          <w:szCs w:val="24"/>
        </w:rPr>
        <w:t>dem właściwym do dochodzenia roszczeń wynikających z niniejszej umowy jest Sąd właściwy miejscowo dla Zamawiającego.</w:t>
      </w:r>
    </w:p>
    <w:p w14:paraId="67115C13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20063C31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§ 11</w:t>
      </w:r>
    </w:p>
    <w:p w14:paraId="2A3FDDDF" w14:textId="77777777" w:rsidR="0033244F" w:rsidRDefault="0033244F" w:rsidP="0033244F">
      <w:pPr>
        <w:pStyle w:val="Akapitzlist"/>
        <w:spacing w:after="0"/>
        <w:ind w:left="690"/>
        <w:rPr>
          <w:sz w:val="24"/>
          <w:szCs w:val="24"/>
        </w:rPr>
      </w:pPr>
      <w:r>
        <w:rPr>
          <w:sz w:val="24"/>
          <w:szCs w:val="24"/>
        </w:rPr>
        <w:t>Integralna częścią umowy są:</w:t>
      </w:r>
    </w:p>
    <w:p w14:paraId="6F2F8515" w14:textId="77777777" w:rsidR="0033244F" w:rsidRDefault="0033244F" w:rsidP="0033244F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Zapytanie ofertowe z dnia 03.03.2020r.</w:t>
      </w:r>
    </w:p>
    <w:p w14:paraId="0D116500" w14:textId="77777777" w:rsidR="0033244F" w:rsidRDefault="0033244F" w:rsidP="0033244F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Oferta Wykonawcy z dnia…………………..</w:t>
      </w:r>
    </w:p>
    <w:p w14:paraId="6F5C79E7" w14:textId="77777777" w:rsidR="0033244F" w:rsidRDefault="0033244F" w:rsidP="0033244F">
      <w:pPr>
        <w:pStyle w:val="Akapitzlist"/>
        <w:spacing w:after="0"/>
        <w:ind w:left="1425"/>
        <w:rPr>
          <w:sz w:val="24"/>
          <w:szCs w:val="24"/>
        </w:rPr>
      </w:pPr>
    </w:p>
    <w:p w14:paraId="49BD8901" w14:textId="77777777" w:rsidR="0033244F" w:rsidRDefault="0033244F" w:rsidP="0033244F">
      <w:pPr>
        <w:pStyle w:val="Akapitzlist"/>
        <w:spacing w:after="0"/>
        <w:ind w:left="1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§ 12</w:t>
      </w:r>
    </w:p>
    <w:p w14:paraId="073DCF65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694A1BF9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Umowę niniejszą sporządzono w dwóch jednobrzmiących egzemplarzach, jeden egzemplarz dla Zamawiającego i jeden egzemplarz dla Wykonawcy.</w:t>
      </w:r>
    </w:p>
    <w:p w14:paraId="5B2007D5" w14:textId="77777777" w:rsidR="0033244F" w:rsidRDefault="0033244F" w:rsidP="0033244F">
      <w:pPr>
        <w:spacing w:after="0"/>
        <w:rPr>
          <w:sz w:val="24"/>
          <w:szCs w:val="24"/>
        </w:rPr>
      </w:pPr>
    </w:p>
    <w:p w14:paraId="76D95130" w14:textId="77777777" w:rsidR="0033244F" w:rsidRDefault="0033244F" w:rsidP="0033244F">
      <w:pPr>
        <w:spacing w:after="0"/>
        <w:rPr>
          <w:sz w:val="24"/>
          <w:szCs w:val="24"/>
        </w:rPr>
      </w:pPr>
    </w:p>
    <w:p w14:paraId="0A0CA457" w14:textId="77777777" w:rsidR="0033244F" w:rsidRDefault="0033244F" w:rsidP="0033244F">
      <w:pPr>
        <w:spacing w:after="0"/>
        <w:rPr>
          <w:sz w:val="24"/>
          <w:szCs w:val="24"/>
        </w:rPr>
      </w:pPr>
    </w:p>
    <w:p w14:paraId="22094180" w14:textId="77777777" w:rsidR="0033244F" w:rsidRDefault="0033244F" w:rsidP="0033244F">
      <w:pPr>
        <w:spacing w:after="0"/>
        <w:rPr>
          <w:sz w:val="24"/>
          <w:szCs w:val="24"/>
        </w:rPr>
      </w:pPr>
    </w:p>
    <w:p w14:paraId="58227F33" w14:textId="77777777" w:rsidR="0033244F" w:rsidRDefault="0033244F" w:rsidP="0033244F">
      <w:pPr>
        <w:spacing w:after="0"/>
        <w:rPr>
          <w:sz w:val="24"/>
          <w:szCs w:val="24"/>
        </w:rPr>
      </w:pPr>
    </w:p>
    <w:p w14:paraId="3E76AE1B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                                              ………………………………………………………</w:t>
      </w:r>
    </w:p>
    <w:p w14:paraId="6A020ED5" w14:textId="77777777" w:rsidR="0033244F" w:rsidRDefault="0033244F" w:rsidP="003324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ZAMAWIAJĄCY                                                                               WYKONAWCA</w:t>
      </w:r>
    </w:p>
    <w:p w14:paraId="6BFFF717" w14:textId="77777777" w:rsidR="0033244F" w:rsidRDefault="0033244F" w:rsidP="0033244F">
      <w:pPr>
        <w:spacing w:after="0"/>
        <w:ind w:left="3540"/>
        <w:rPr>
          <w:sz w:val="24"/>
          <w:szCs w:val="24"/>
        </w:rPr>
      </w:pPr>
    </w:p>
    <w:p w14:paraId="55B714E8" w14:textId="77777777" w:rsidR="0033244F" w:rsidRDefault="0033244F" w:rsidP="0033244F">
      <w:pPr>
        <w:spacing w:after="0"/>
        <w:ind w:left="3540"/>
        <w:rPr>
          <w:sz w:val="24"/>
          <w:szCs w:val="24"/>
        </w:rPr>
      </w:pPr>
    </w:p>
    <w:p w14:paraId="6BA9E351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6F828EDD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7EAF989C" w14:textId="77777777" w:rsidR="0033244F" w:rsidRDefault="0033244F" w:rsidP="0033244F">
      <w:pPr>
        <w:spacing w:after="0"/>
        <w:ind w:left="4248"/>
        <w:rPr>
          <w:sz w:val="24"/>
          <w:szCs w:val="24"/>
        </w:rPr>
      </w:pPr>
    </w:p>
    <w:p w14:paraId="317EA144" w14:textId="77777777" w:rsidR="0033244F" w:rsidRDefault="0033244F" w:rsidP="0033244F">
      <w:pPr>
        <w:pStyle w:val="Akapitzlist"/>
        <w:spacing w:after="0"/>
        <w:ind w:left="735"/>
        <w:rPr>
          <w:sz w:val="24"/>
          <w:szCs w:val="24"/>
        </w:rPr>
      </w:pPr>
    </w:p>
    <w:p w14:paraId="61FD8CA3" w14:textId="77777777" w:rsidR="0033244F" w:rsidRDefault="0033244F" w:rsidP="0033244F">
      <w:pPr>
        <w:spacing w:after="0"/>
        <w:rPr>
          <w:sz w:val="24"/>
          <w:szCs w:val="24"/>
        </w:rPr>
      </w:pPr>
    </w:p>
    <w:p w14:paraId="5709285F" w14:textId="77777777" w:rsidR="0033244F" w:rsidRDefault="0033244F" w:rsidP="0033244F">
      <w:pPr>
        <w:rPr>
          <w:sz w:val="24"/>
          <w:szCs w:val="24"/>
        </w:rPr>
      </w:pPr>
    </w:p>
    <w:p w14:paraId="155EB894" w14:textId="77777777" w:rsidR="0033244F" w:rsidRDefault="0033244F"/>
    <w:sectPr w:rsidR="0033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9B1"/>
    <w:multiLevelType w:val="hybridMultilevel"/>
    <w:tmpl w:val="9DBCAF14"/>
    <w:lvl w:ilvl="0" w:tplc="73CA8BEE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9680E94"/>
    <w:multiLevelType w:val="hybridMultilevel"/>
    <w:tmpl w:val="07E4FDF2"/>
    <w:lvl w:ilvl="0" w:tplc="F6E0A33E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9B85068"/>
    <w:multiLevelType w:val="hybridMultilevel"/>
    <w:tmpl w:val="1B748038"/>
    <w:lvl w:ilvl="0" w:tplc="F41213D4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FBB6FAD"/>
    <w:multiLevelType w:val="hybridMultilevel"/>
    <w:tmpl w:val="33CECAD8"/>
    <w:lvl w:ilvl="0" w:tplc="D82A7EE2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51A2C58"/>
    <w:multiLevelType w:val="hybridMultilevel"/>
    <w:tmpl w:val="3DDC926C"/>
    <w:lvl w:ilvl="0" w:tplc="C2CC97AC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562E601E"/>
    <w:multiLevelType w:val="hybridMultilevel"/>
    <w:tmpl w:val="A64E73BE"/>
    <w:lvl w:ilvl="0" w:tplc="5946366E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61F0175"/>
    <w:multiLevelType w:val="hybridMultilevel"/>
    <w:tmpl w:val="30F6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4F"/>
    <w:rsid w:val="0033244F"/>
    <w:rsid w:val="003A3A57"/>
    <w:rsid w:val="009B0DC2"/>
    <w:rsid w:val="00B342BA"/>
    <w:rsid w:val="00E66871"/>
    <w:rsid w:val="00F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1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44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44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enapierala</dc:creator>
  <cp:lastModifiedBy>hmajer</cp:lastModifiedBy>
  <cp:revision>4</cp:revision>
  <dcterms:created xsi:type="dcterms:W3CDTF">2020-03-04T12:30:00Z</dcterms:created>
  <dcterms:modified xsi:type="dcterms:W3CDTF">2020-03-04T13:05:00Z</dcterms:modified>
</cp:coreProperties>
</file>